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B" w:rsidRDefault="000E1D01" w:rsidP="00976F07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rect id="Rectangle 1" o:spid="_x0000_s1026" style="position:absolute;left:0;text-align:left;margin-left:-9pt;margin-top:29.25pt;width:556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" filled="f" strokecolor="black [3213]" strokeweight="1pt"/>
        </w:pict>
      </w:r>
      <w:r w:rsidR="00976F07" w:rsidRPr="00976F07">
        <w:rPr>
          <w:b/>
          <w:sz w:val="40"/>
        </w:rPr>
        <w:t>C</w:t>
      </w:r>
      <w:bookmarkStart w:id="0" w:name="_GoBack"/>
      <w:r w:rsidR="00976F07" w:rsidRPr="00976F07">
        <w:rPr>
          <w:b/>
          <w:sz w:val="40"/>
        </w:rPr>
        <w:t>ybersecurity Vulnerability Pre-test</w:t>
      </w:r>
    </w:p>
    <w:bookmarkEnd w:id="0"/>
    <w:p w:rsidR="00976F07" w:rsidRPr="00976F07" w:rsidRDefault="00976F07" w:rsidP="00976F07">
      <w:pPr>
        <w:jc w:val="both"/>
        <w:rPr>
          <w:sz w:val="24"/>
          <w:szCs w:val="28"/>
        </w:rPr>
      </w:pPr>
      <w:r w:rsidRPr="00976F07">
        <w:rPr>
          <w:sz w:val="24"/>
          <w:szCs w:val="28"/>
        </w:rPr>
        <w:t>Directions: Students will be given the set-up visually in front of the classroom.  Students will record possible vulnerability AND possible solution on answer document.  Scores will be graded based on attached rubric.</w:t>
      </w:r>
    </w:p>
    <w:p w:rsidR="00D833E4" w:rsidRDefault="00D833E4" w:rsidP="00976F07">
      <w:pPr>
        <w:pStyle w:val="ListParagraph"/>
        <w:numPr>
          <w:ilvl w:val="0"/>
          <w:numId w:val="1"/>
        </w:numPr>
      </w:pPr>
      <w:r>
        <w:t>Reverse Function Attack</w:t>
      </w:r>
    </w:p>
    <w:p w:rsidR="00D833E4" w:rsidRDefault="00D833E4" w:rsidP="00D833E4">
      <w:pPr>
        <w:pStyle w:val="ListParagraph"/>
        <w:numPr>
          <w:ilvl w:val="1"/>
          <w:numId w:val="1"/>
        </w:numPr>
      </w:pPr>
      <w:r>
        <w:t>Set-up: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Server and Client are trying to make connection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Both have a key (Red)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To establish link, Server sends Client a color (Purple) that is the key mixed with another color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Client decrypts Purple by reversing the mixing process (What color mixed with Red gives me Purple?)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Client sends that (Blue) back to Server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Server confirms and connection is established</w:t>
      </w:r>
    </w:p>
    <w:p w:rsidR="00D833E4" w:rsidRPr="00061F01" w:rsidRDefault="00D833E4" w:rsidP="00D833E4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D833E4" w:rsidRPr="00061F01" w:rsidRDefault="00D833E4" w:rsidP="00D833E4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can intercept transmissions and figure out Red by deciding which color mixed with Blue gives Purple</w:t>
      </w:r>
    </w:p>
    <w:p w:rsidR="00D833E4" w:rsidRPr="00061F01" w:rsidRDefault="00D833E4" w:rsidP="00D833E4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D833E4" w:rsidRPr="00061F01" w:rsidRDefault="00D833E4" w:rsidP="00D833E4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Never send key without a hash function (something that can be worked backwards)</w:t>
      </w:r>
    </w:p>
    <w:p w:rsidR="00D833E4" w:rsidRPr="00061F01" w:rsidRDefault="00D833E4" w:rsidP="00D833E4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Use timestamp</w:t>
      </w:r>
    </w:p>
    <w:p w:rsidR="00D833E4" w:rsidRDefault="00D833E4" w:rsidP="00D833E4">
      <w:pPr>
        <w:pStyle w:val="ListParagraph"/>
        <w:ind w:left="2160"/>
      </w:pPr>
    </w:p>
    <w:p w:rsidR="00D833E4" w:rsidRDefault="00D833E4" w:rsidP="00D833E4">
      <w:pPr>
        <w:pStyle w:val="ListParagraph"/>
        <w:numPr>
          <w:ilvl w:val="0"/>
          <w:numId w:val="1"/>
        </w:numPr>
      </w:pPr>
      <w:r>
        <w:t>Time-stamp Attack</w:t>
      </w:r>
    </w:p>
    <w:p w:rsidR="00D833E4" w:rsidRDefault="00D833E4" w:rsidP="00D833E4">
      <w:pPr>
        <w:pStyle w:val="ListParagraph"/>
        <w:numPr>
          <w:ilvl w:val="1"/>
          <w:numId w:val="1"/>
        </w:numPr>
      </w:pPr>
      <w:r>
        <w:t>Set-up: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Server and Client are trying to make connection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Both have a key (Red)</w:t>
      </w:r>
    </w:p>
    <w:p w:rsidR="00D833E4" w:rsidRDefault="001E1CB0" w:rsidP="00D833E4">
      <w:pPr>
        <w:pStyle w:val="ListParagraph"/>
        <w:numPr>
          <w:ilvl w:val="2"/>
          <w:numId w:val="1"/>
        </w:numPr>
      </w:pPr>
      <w:r>
        <w:t>Client sends Server { Red: Timestamp}</w:t>
      </w:r>
    </w:p>
    <w:p w:rsidR="001E1CB0" w:rsidRDefault="001E1CB0" w:rsidP="00D833E4">
      <w:pPr>
        <w:pStyle w:val="ListParagraph"/>
        <w:numPr>
          <w:ilvl w:val="2"/>
          <w:numId w:val="1"/>
        </w:numPr>
      </w:pPr>
      <w:r>
        <w:t>Attacker can intercept the Key but doesn’t matter because they can reproduce the timestamp</w:t>
      </w:r>
    </w:p>
    <w:p w:rsidR="001E1CB0" w:rsidRPr="00061F01" w:rsidRDefault="001E1CB0" w:rsidP="001E1CB0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1E1CB0" w:rsidRPr="00061F01" w:rsidRDefault="001E1CB0" w:rsidP="001E1CB0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Timestamp could be a window of times</w:t>
      </w:r>
    </w:p>
    <w:p w:rsidR="003F683F" w:rsidRPr="00061F01" w:rsidRDefault="003F683F" w:rsidP="003F683F">
      <w:pPr>
        <w:pStyle w:val="ListParagraph"/>
        <w:numPr>
          <w:ilvl w:val="3"/>
          <w:numId w:val="1"/>
        </w:numPr>
        <w:rPr>
          <w:highlight w:val="cyan"/>
        </w:rPr>
      </w:pPr>
      <w:r w:rsidRPr="00061F01">
        <w:rPr>
          <w:highlight w:val="cyan"/>
        </w:rPr>
        <w:t>When two text messages send right after the other sometimes they say same time even though that is impossible (don’t include milliseconds)</w:t>
      </w:r>
    </w:p>
    <w:p w:rsidR="001E1CB0" w:rsidRPr="00061F01" w:rsidRDefault="001E1CB0" w:rsidP="001E1CB0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could set time back on server</w:t>
      </w:r>
    </w:p>
    <w:p w:rsidR="003F683F" w:rsidRPr="00061F01" w:rsidRDefault="001E1CB0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If multiple servers, attacker could use </w:t>
      </w:r>
      <w:r w:rsidR="003F683F" w:rsidRPr="00061F01">
        <w:rPr>
          <w:highlight w:val="cyan"/>
        </w:rPr>
        <w:t>Red</w:t>
      </w:r>
      <w:r w:rsidRPr="00061F01">
        <w:rPr>
          <w:highlight w:val="cyan"/>
        </w:rPr>
        <w:t xml:space="preserve"> on different server</w:t>
      </w:r>
      <w:r w:rsidR="003F683F" w:rsidRPr="00061F01">
        <w:rPr>
          <w:highlight w:val="cyan"/>
        </w:rPr>
        <w:t xml:space="preserve"> avoiding the timestamp</w:t>
      </w:r>
    </w:p>
    <w:p w:rsidR="003F683F" w:rsidRPr="00061F01" w:rsidRDefault="003F683F" w:rsidP="003F683F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3F683F" w:rsidRPr="00061F01" w:rsidRDefault="003F683F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Require server to show all times</w:t>
      </w:r>
    </w:p>
    <w:p w:rsidR="003F683F" w:rsidRPr="00061F01" w:rsidRDefault="003F683F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Use key {Red: Timestamp / Server}</w:t>
      </w:r>
    </w:p>
    <w:p w:rsidR="003F683F" w:rsidRPr="00061F01" w:rsidRDefault="003F683F" w:rsidP="003F683F">
      <w:pPr>
        <w:rPr>
          <w:highlight w:val="cyan"/>
        </w:rPr>
      </w:pPr>
      <w:r w:rsidRPr="00061F01">
        <w:rPr>
          <w:highlight w:val="cyan"/>
        </w:rPr>
        <w:t>**Could also be used with hash function but server impersonation is still vulnerability</w:t>
      </w:r>
    </w:p>
    <w:p w:rsidR="00976F07" w:rsidRDefault="00976F07" w:rsidP="00976F07">
      <w:pPr>
        <w:pStyle w:val="ListParagraph"/>
        <w:numPr>
          <w:ilvl w:val="0"/>
          <w:numId w:val="1"/>
        </w:numPr>
      </w:pPr>
      <w:r>
        <w:t>Man in the middle Attack</w:t>
      </w:r>
    </w:p>
    <w:p w:rsidR="00976F07" w:rsidRDefault="00976F07" w:rsidP="00976F07">
      <w:pPr>
        <w:pStyle w:val="ListParagraph"/>
        <w:numPr>
          <w:ilvl w:val="1"/>
          <w:numId w:val="1"/>
        </w:numPr>
      </w:pPr>
      <w:r>
        <w:t xml:space="preserve">Set-up: 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Server and Client are trying to make connection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Both have a key (Red) which is unknown to any outsider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To establish link</w:t>
      </w:r>
      <w:r w:rsidR="00DA5815">
        <w:t>,</w:t>
      </w:r>
      <w:r>
        <w:t xml:space="preserve"> Server sends Client Blue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Client accepts Blue – mixes with Red – sends back Purple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Server mixes Red with Blue as well and confirms Purple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Since both Client and Server get same color – connection is established</w:t>
      </w:r>
    </w:p>
    <w:p w:rsidR="00976F07" w:rsidRPr="00061F01" w:rsidRDefault="00976F07" w:rsidP="00976F07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poses as Server and intercepts Purple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sends back to Client confirmation that Purple was received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lastRenderedPageBreak/>
        <w:t>Connection is now established between Client and Attacker and Server is left out of the loop</w:t>
      </w:r>
    </w:p>
    <w:p w:rsidR="00976F07" w:rsidRPr="00061F01" w:rsidRDefault="00976F07" w:rsidP="00976F07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Client and Server BOTH need to authenticate identities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For example, Client needs to also send yellow and make sure Server responds with Orange</w:t>
      </w:r>
    </w:p>
    <w:p w:rsidR="00976F07" w:rsidRDefault="00DA5815" w:rsidP="00976F07">
      <w:pPr>
        <w:ind w:left="360"/>
      </w:pPr>
      <w:r>
        <w:t xml:space="preserve">**Colors represent one-way function </w:t>
      </w:r>
    </w:p>
    <w:p w:rsidR="00976F07" w:rsidRDefault="00886A3B" w:rsidP="00976F07">
      <w:pPr>
        <w:pStyle w:val="ListParagraph"/>
        <w:numPr>
          <w:ilvl w:val="0"/>
          <w:numId w:val="1"/>
        </w:numPr>
      </w:pPr>
      <w:r>
        <w:t xml:space="preserve"> Reflection Attack</w:t>
      </w:r>
    </w:p>
    <w:p w:rsidR="00886A3B" w:rsidRDefault="00886A3B" w:rsidP="00886A3B">
      <w:pPr>
        <w:pStyle w:val="ListParagraph"/>
        <w:numPr>
          <w:ilvl w:val="1"/>
          <w:numId w:val="1"/>
        </w:numPr>
      </w:pPr>
      <w:r>
        <w:t>Set-up: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Client and Server need to BOTH authenticate identity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Both have a key (Red) which is unknown to any outsider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To establish link, Client sends Server Blue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Server mixes Blue with Red, responds Purple but also sends its own color (Yellow) to authenticate client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Client confirms Purple, mixes Yellow with red and responds with Orange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Server confirms Orange and connection is established</w:t>
      </w:r>
    </w:p>
    <w:p w:rsidR="00886A3B" w:rsidRPr="00061F01" w:rsidRDefault="00886A3B" w:rsidP="00886A3B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attempts to establish connection with Server, sends Blue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Server mixes Blue with Red, responds Purple but also sends its own color (Yellow) to authenticate client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can’t responds because it doesn’t know what to mix with Yellow so instead pauses that connection and opens a NEW connection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sends Yellow to Server, server mixes with Red and responds with Orange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now knows what the correct response is to Yellow, goes back to paused connection and responds Orange – Connection established</w:t>
      </w:r>
    </w:p>
    <w:p w:rsidR="00886A3B" w:rsidRPr="00061F01" w:rsidRDefault="00886A3B" w:rsidP="00886A3B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3F683F" w:rsidRPr="00061F01" w:rsidRDefault="00886A3B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Change direction of arrows – Force client to confirm identity first</w:t>
      </w:r>
    </w:p>
    <w:p w:rsidR="003F683F" w:rsidRDefault="003F683F" w:rsidP="003F683F">
      <w:pPr>
        <w:pStyle w:val="ListParagraph"/>
        <w:ind w:left="2160"/>
        <w:rPr>
          <w:highlight w:val="magenta"/>
        </w:rPr>
      </w:pPr>
    </w:p>
    <w:p w:rsidR="00427B62" w:rsidRPr="00CC0ECB" w:rsidRDefault="00CC0ECB" w:rsidP="00CC0ECB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488950</wp:posOffset>
            </wp:positionV>
            <wp:extent cx="3810000" cy="3657600"/>
            <wp:effectExtent l="0" t="0" r="0" b="0"/>
            <wp:wrapNone/>
            <wp:docPr id="2" name="Picture 2" descr="http://3.bp.blogspot.com/-0TTtR1tGM_s/U68zdjQJviI/AAAAAAAAbBQ/mHeR8pxJDnY/s1600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TTtR1tGM_s/U68zdjQJviI/AAAAAAAAbBQ/mHeR8pxJDnY/s1600/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ECB">
        <w:rPr>
          <w:b/>
          <w:highlight w:val="cyan"/>
        </w:rPr>
        <w:t>ANSWER KEY IN BLUE</w:t>
      </w:r>
      <w:r w:rsidRPr="00CC0ECB">
        <w:t xml:space="preserve"> </w:t>
      </w:r>
    </w:p>
    <w:sectPr w:rsidR="00427B62" w:rsidRPr="00CC0ECB" w:rsidSect="00886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1E54"/>
    <w:multiLevelType w:val="hybridMultilevel"/>
    <w:tmpl w:val="2E9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6F07"/>
    <w:rsid w:val="00061F01"/>
    <w:rsid w:val="000E1D01"/>
    <w:rsid w:val="001E1CB0"/>
    <w:rsid w:val="002673B9"/>
    <w:rsid w:val="0038754B"/>
    <w:rsid w:val="003F683F"/>
    <w:rsid w:val="00427B62"/>
    <w:rsid w:val="00886A3B"/>
    <w:rsid w:val="00976F07"/>
    <w:rsid w:val="00CC0ECB"/>
    <w:rsid w:val="00D833E4"/>
    <w:rsid w:val="00DA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07"/>
    <w:pPr>
      <w:ind w:left="720"/>
      <w:contextualSpacing/>
    </w:pPr>
  </w:style>
  <w:style w:type="table" w:styleId="TableGrid">
    <w:name w:val="Table Grid"/>
    <w:basedOn w:val="TableNormal"/>
    <w:uiPriority w:val="39"/>
    <w:rsid w:val="0042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Mizener</dc:creator>
  <cp:lastModifiedBy>Windows User</cp:lastModifiedBy>
  <cp:revision>2</cp:revision>
  <dcterms:created xsi:type="dcterms:W3CDTF">2016-07-11T14:15:00Z</dcterms:created>
  <dcterms:modified xsi:type="dcterms:W3CDTF">2016-07-11T14:15:00Z</dcterms:modified>
</cp:coreProperties>
</file>